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E79C8" w14:textId="77777777" w:rsidR="00DE0C48" w:rsidRPr="008A47B3" w:rsidRDefault="00DE0C48" w:rsidP="00DE0C48">
      <w:pPr>
        <w:spacing w:before="40" w:after="40"/>
        <w:rPr>
          <w:rFonts w:ascii="Arial Narrow" w:hAnsi="Arial Narrow" w:cs="Times New Roman"/>
          <w:sz w:val="28"/>
          <w:szCs w:val="28"/>
          <w:lang w:val="ru-RU"/>
        </w:rPr>
      </w:pPr>
      <w:r w:rsidRPr="008A47B3">
        <w:rPr>
          <w:rFonts w:ascii="Arial Narrow" w:hAnsi="Arial Narrow" w:cs="Times New Roman"/>
          <w:b/>
          <w:bCs/>
          <w:sz w:val="28"/>
          <w:szCs w:val="28"/>
          <w:lang w:val="ru-RU"/>
        </w:rPr>
        <w:t xml:space="preserve">Прилог 2.4. </w:t>
      </w:r>
      <w:r w:rsidRPr="008A47B3">
        <w:rPr>
          <w:rFonts w:ascii="Arial Narrow" w:hAnsi="Arial Narrow" w:cs="Times New Roman"/>
          <w:sz w:val="28"/>
          <w:szCs w:val="28"/>
          <w:lang w:val="ru-RU"/>
        </w:rPr>
        <w:t>Одлука привременог Савета високошколске установе о именовању вршиоца дужности органа пословођења</w:t>
      </w:r>
    </w:p>
    <w:p w14:paraId="5182D56E" w14:textId="77777777" w:rsidR="00DE0C48" w:rsidRPr="008A47B3" w:rsidRDefault="00DE0C48" w:rsidP="00DE0C48">
      <w:pPr>
        <w:spacing w:before="40" w:after="40"/>
        <w:rPr>
          <w:rFonts w:ascii="Arial Narrow" w:hAnsi="Arial Narrow" w:cs="Times New Roman"/>
          <w:sz w:val="28"/>
          <w:szCs w:val="28"/>
          <w:lang w:val="ru-RU"/>
        </w:rPr>
      </w:pPr>
    </w:p>
    <w:p w14:paraId="2342CCC2" w14:textId="66E3D51A" w:rsidR="00DE0C48" w:rsidRPr="008A47B3" w:rsidRDefault="00DE0C48" w:rsidP="00DE0C48">
      <w:pPr>
        <w:spacing w:before="40" w:after="40"/>
        <w:jc w:val="both"/>
        <w:rPr>
          <w:rFonts w:ascii="Arial Narrow" w:hAnsi="Arial Narrow" w:cs="Times New Roman"/>
          <w:sz w:val="28"/>
          <w:szCs w:val="28"/>
          <w:lang w:val="ru-RU"/>
        </w:rPr>
      </w:pPr>
      <w:r w:rsidRPr="008A47B3">
        <w:rPr>
          <w:rFonts w:ascii="Arial Narrow" w:hAnsi="Arial Narrow" w:cs="Times New Roman"/>
          <w:sz w:val="28"/>
          <w:szCs w:val="28"/>
          <w:lang w:val="ru-RU"/>
        </w:rPr>
        <w:t>На основу чл. 63. ст. 1. тачка. 2) и чл. 64. ст. 1. Закона о високом образовању („Службени гласник РС", бр. 88/2017, 27/2018 - др. закон и 73/2018, 27/2018 - др. закон, 67/2019 и 6/2020 - др. закони) и одредби чл. 20. став 1 тачка 1 Статуга Високе школе „</w:t>
      </w:r>
      <w:r w:rsidRPr="00DE0C48">
        <w:rPr>
          <w:rFonts w:ascii="Arial Narrow" w:hAnsi="Arial Narrow" w:cs="Times New Roman"/>
          <w:sz w:val="28"/>
          <w:szCs w:val="28"/>
          <w:lang w:val="sr-Cyrl-RS"/>
        </w:rPr>
        <w:t>Амадеус</w:t>
      </w:r>
      <w:r w:rsidRPr="008A47B3">
        <w:rPr>
          <w:rFonts w:ascii="Arial Narrow" w:hAnsi="Arial Narrow" w:cs="Times New Roman"/>
          <w:sz w:val="28"/>
          <w:szCs w:val="28"/>
          <w:lang w:val="ru-RU"/>
        </w:rPr>
        <w:t>" као и одредби Уговора о оснивању Високе школе „</w:t>
      </w:r>
      <w:r w:rsidRPr="00DE0C48">
        <w:rPr>
          <w:rFonts w:ascii="Arial Narrow" w:hAnsi="Arial Narrow" w:cs="Times New Roman"/>
          <w:sz w:val="28"/>
          <w:szCs w:val="28"/>
          <w:lang w:val="sr-Cyrl-RS"/>
        </w:rPr>
        <w:t>Амадеус</w:t>
      </w:r>
      <w:r w:rsidRPr="008A47B3">
        <w:rPr>
          <w:rFonts w:ascii="Arial Narrow" w:hAnsi="Arial Narrow" w:cs="Times New Roman"/>
          <w:sz w:val="28"/>
          <w:szCs w:val="28"/>
          <w:lang w:val="ru-RU"/>
        </w:rPr>
        <w:t xml:space="preserve">", Привремени Савет високе школе на својој седници одржаној дана </w:t>
      </w:r>
      <w:r w:rsidR="00B01A28">
        <w:rPr>
          <w:rFonts w:ascii="Arial Narrow" w:hAnsi="Arial Narrow" w:cs="Times New Roman"/>
          <w:sz w:val="28"/>
          <w:szCs w:val="28"/>
          <w:lang w:val="sr-Cyrl-RS"/>
        </w:rPr>
        <w:t>27</w:t>
      </w:r>
      <w:r w:rsidRPr="008A47B3">
        <w:rPr>
          <w:rFonts w:ascii="Arial Narrow" w:hAnsi="Arial Narrow" w:cs="Times New Roman"/>
          <w:sz w:val="28"/>
          <w:szCs w:val="28"/>
          <w:lang w:val="ru-RU"/>
        </w:rPr>
        <w:t>.</w:t>
      </w:r>
      <w:r w:rsidRPr="00F1013A">
        <w:rPr>
          <w:rFonts w:ascii="Arial Narrow" w:hAnsi="Arial Narrow" w:cs="Times New Roman"/>
          <w:sz w:val="28"/>
          <w:szCs w:val="28"/>
          <w:lang w:val="sr-Latn-RS"/>
        </w:rPr>
        <w:t>0</w:t>
      </w:r>
      <w:r w:rsidR="00B01A28">
        <w:rPr>
          <w:rFonts w:ascii="Arial Narrow" w:hAnsi="Arial Narrow" w:cs="Times New Roman"/>
          <w:sz w:val="28"/>
          <w:szCs w:val="28"/>
          <w:lang w:val="sr-Cyrl-RS"/>
        </w:rPr>
        <w:t>3</w:t>
      </w:r>
      <w:r w:rsidRPr="008A47B3">
        <w:rPr>
          <w:rFonts w:ascii="Arial Narrow" w:hAnsi="Arial Narrow" w:cs="Times New Roman"/>
          <w:sz w:val="28"/>
          <w:szCs w:val="28"/>
          <w:lang w:val="ru-RU"/>
        </w:rPr>
        <w:t>.202</w:t>
      </w:r>
      <w:r w:rsidRPr="00F1013A">
        <w:rPr>
          <w:rFonts w:ascii="Arial Narrow" w:hAnsi="Arial Narrow" w:cs="Times New Roman"/>
          <w:sz w:val="28"/>
          <w:szCs w:val="28"/>
          <w:lang w:val="sr-Latn-RS"/>
        </w:rPr>
        <w:t>5</w:t>
      </w:r>
      <w:r w:rsidRPr="008A47B3">
        <w:rPr>
          <w:rFonts w:ascii="Arial Narrow" w:hAnsi="Arial Narrow" w:cs="Times New Roman"/>
          <w:sz w:val="28"/>
          <w:szCs w:val="28"/>
          <w:lang w:val="ru-RU"/>
        </w:rPr>
        <w:t>. године, доноси</w:t>
      </w:r>
    </w:p>
    <w:p w14:paraId="60B59ECB" w14:textId="77777777" w:rsidR="00DE0C48" w:rsidRPr="00DE0C48" w:rsidRDefault="00DE0C48" w:rsidP="000B4749">
      <w:pPr>
        <w:spacing w:before="120" w:after="120"/>
        <w:jc w:val="center"/>
        <w:rPr>
          <w:rFonts w:ascii="Arial Narrow" w:hAnsi="Arial Narrow" w:cs="Times New Roman"/>
          <w:b/>
          <w:bCs/>
          <w:sz w:val="28"/>
          <w:szCs w:val="28"/>
          <w:lang w:val="sr-Cyrl-RS"/>
        </w:rPr>
      </w:pPr>
      <w:r w:rsidRPr="00DE0C48">
        <w:rPr>
          <w:rFonts w:ascii="Arial Narrow" w:hAnsi="Arial Narrow" w:cs="Times New Roman"/>
          <w:b/>
          <w:bCs/>
          <w:sz w:val="28"/>
          <w:szCs w:val="28"/>
          <w:lang w:val="sr-Cyrl-RS"/>
        </w:rPr>
        <w:t>ОДЛУКУ</w:t>
      </w:r>
    </w:p>
    <w:p w14:paraId="4F8E862D" w14:textId="393D0082" w:rsidR="00DE0C48" w:rsidRPr="00DE0C48" w:rsidRDefault="00DE0C48" w:rsidP="00DE0C48">
      <w:pPr>
        <w:pStyle w:val="ListParagraph"/>
        <w:numPr>
          <w:ilvl w:val="0"/>
          <w:numId w:val="1"/>
        </w:numPr>
        <w:spacing w:before="40" w:after="40"/>
        <w:jc w:val="both"/>
        <w:rPr>
          <w:rFonts w:ascii="Arial Narrow" w:hAnsi="Arial Narrow" w:cs="Times New Roman"/>
          <w:sz w:val="28"/>
          <w:szCs w:val="28"/>
        </w:rPr>
      </w:pPr>
      <w:r w:rsidRPr="00DE0C48">
        <w:rPr>
          <w:rFonts w:ascii="Arial Narrow" w:hAnsi="Arial Narrow" w:cs="Times New Roman"/>
          <w:sz w:val="28"/>
          <w:szCs w:val="28"/>
        </w:rPr>
        <w:t>За вршиоца дужности директора Високе школе „</w:t>
      </w:r>
      <w:r w:rsidRPr="00DE0C48">
        <w:rPr>
          <w:rFonts w:ascii="Arial Narrow" w:hAnsi="Arial Narrow" w:cs="Times New Roman"/>
          <w:sz w:val="28"/>
          <w:szCs w:val="28"/>
          <w:lang w:val="sr-Cyrl-RS"/>
        </w:rPr>
        <w:t>Амадеус</w:t>
      </w:r>
      <w:r w:rsidRPr="00DE0C48">
        <w:rPr>
          <w:rFonts w:ascii="Arial Narrow" w:hAnsi="Arial Narrow" w:cs="Times New Roman"/>
          <w:sz w:val="28"/>
          <w:szCs w:val="28"/>
        </w:rPr>
        <w:t xml:space="preserve">", именује се </w:t>
      </w:r>
      <w:bookmarkStart w:id="0" w:name="_Hlk200798486"/>
      <w:r w:rsidRPr="00DE0C48">
        <w:rPr>
          <w:rFonts w:ascii="Arial Narrow" w:hAnsi="Arial Narrow" w:cs="Times New Roman"/>
          <w:sz w:val="28"/>
          <w:szCs w:val="28"/>
        </w:rPr>
        <w:t xml:space="preserve">је </w:t>
      </w:r>
      <w:r w:rsidR="00671B35">
        <w:rPr>
          <w:rFonts w:ascii="Arial Narrow" w:hAnsi="Arial Narrow" w:cs="Times New Roman"/>
          <w:sz w:val="28"/>
          <w:szCs w:val="28"/>
          <w:lang w:val="sr-Cyrl-RS"/>
        </w:rPr>
        <w:t>П</w:t>
      </w:r>
      <w:r w:rsidRPr="00DE0C48">
        <w:rPr>
          <w:rFonts w:ascii="Arial Narrow" w:hAnsi="Arial Narrow" w:cs="Times New Roman"/>
          <w:sz w:val="28"/>
          <w:szCs w:val="28"/>
        </w:rPr>
        <w:t xml:space="preserve">роф. др </w:t>
      </w:r>
      <w:r w:rsidR="009E79CE">
        <w:rPr>
          <w:rFonts w:ascii="Arial Narrow" w:hAnsi="Arial Narrow" w:cs="Times New Roman"/>
          <w:sz w:val="28"/>
          <w:szCs w:val="28"/>
          <w:lang w:val="sr-Cyrl-RS"/>
        </w:rPr>
        <w:t>Невен Шобајић</w:t>
      </w:r>
      <w:bookmarkEnd w:id="0"/>
      <w:r w:rsidRPr="00DE0C48">
        <w:rPr>
          <w:rFonts w:ascii="Arial Narrow" w:hAnsi="Arial Narrow" w:cs="Times New Roman"/>
          <w:sz w:val="28"/>
          <w:szCs w:val="28"/>
        </w:rPr>
        <w:t>.</w:t>
      </w:r>
    </w:p>
    <w:p w14:paraId="29BE5061" w14:textId="0451B339" w:rsidR="00DE0C48" w:rsidRPr="00DE0C48" w:rsidRDefault="00DE0C48" w:rsidP="00DE0C48">
      <w:pPr>
        <w:pStyle w:val="ListParagraph"/>
        <w:numPr>
          <w:ilvl w:val="0"/>
          <w:numId w:val="1"/>
        </w:numPr>
        <w:tabs>
          <w:tab w:val="left" w:pos="696"/>
        </w:tabs>
        <w:spacing w:before="40" w:after="40"/>
        <w:rPr>
          <w:rFonts w:ascii="Arial Narrow" w:hAnsi="Arial Narrow" w:cs="Times New Roman"/>
          <w:sz w:val="28"/>
          <w:szCs w:val="28"/>
        </w:rPr>
      </w:pPr>
      <w:r w:rsidRPr="00DE0C48">
        <w:rPr>
          <w:rFonts w:ascii="Arial Narrow" w:hAnsi="Arial Narrow" w:cs="Times New Roman"/>
          <w:sz w:val="28"/>
          <w:szCs w:val="28"/>
        </w:rPr>
        <w:t>Вршиоц дужности Директора се бира на период до добијања дозволе за рад и конституисања органа школе.</w:t>
      </w:r>
    </w:p>
    <w:p w14:paraId="051E5F86" w14:textId="21EF70C8" w:rsidR="00DE0C48" w:rsidRPr="00DE0C48" w:rsidRDefault="00DE0C48" w:rsidP="00DE0C48">
      <w:pPr>
        <w:pStyle w:val="ListParagraph"/>
        <w:numPr>
          <w:ilvl w:val="0"/>
          <w:numId w:val="1"/>
        </w:numPr>
        <w:tabs>
          <w:tab w:val="left" w:pos="701"/>
        </w:tabs>
        <w:spacing w:before="40" w:after="40"/>
        <w:jc w:val="both"/>
        <w:rPr>
          <w:rFonts w:ascii="Arial Narrow" w:hAnsi="Arial Narrow" w:cs="Times New Roman"/>
          <w:sz w:val="28"/>
          <w:szCs w:val="28"/>
        </w:rPr>
      </w:pPr>
      <w:r w:rsidRPr="00DE0C48">
        <w:rPr>
          <w:rFonts w:ascii="Arial Narrow" w:hAnsi="Arial Narrow" w:cs="Times New Roman"/>
          <w:sz w:val="28"/>
          <w:szCs w:val="28"/>
        </w:rPr>
        <w:t>Права, обавезе и одговорности вршиоца дужности директора уређени су Законом о високом образовању („Службени гласник РС", бр. 88/2017, 73/2018, 27/2018 - др. закон, 67/2019 и 6/2020 - др. закони), Статутом Високе школе „</w:t>
      </w:r>
      <w:r w:rsidRPr="00DE0C48">
        <w:rPr>
          <w:rFonts w:ascii="Arial Narrow" w:hAnsi="Arial Narrow" w:cs="Times New Roman"/>
          <w:sz w:val="28"/>
          <w:szCs w:val="28"/>
          <w:lang w:val="sr-Cyrl-RS"/>
        </w:rPr>
        <w:t>Амадеус</w:t>
      </w:r>
      <w:r w:rsidRPr="00DE0C48">
        <w:rPr>
          <w:rFonts w:ascii="Arial Narrow" w:hAnsi="Arial Narrow" w:cs="Times New Roman"/>
          <w:sz w:val="28"/>
          <w:szCs w:val="28"/>
        </w:rPr>
        <w:t>" и оснивачким актом основача Школе.</w:t>
      </w:r>
    </w:p>
    <w:p w14:paraId="794359B0" w14:textId="77777777" w:rsidR="00DE0C48" w:rsidRPr="008A47B3" w:rsidRDefault="00DE0C48" w:rsidP="00DE0C48">
      <w:pPr>
        <w:spacing w:before="120" w:after="120"/>
        <w:jc w:val="center"/>
        <w:rPr>
          <w:rFonts w:ascii="Arial Narrow" w:hAnsi="Arial Narrow" w:cs="Times New Roman"/>
          <w:b/>
          <w:bCs/>
          <w:sz w:val="28"/>
          <w:szCs w:val="28"/>
          <w:lang w:val="ru-RU"/>
        </w:rPr>
      </w:pPr>
      <w:r w:rsidRPr="008A47B3">
        <w:rPr>
          <w:rFonts w:ascii="Arial Narrow" w:hAnsi="Arial Narrow" w:cs="Times New Roman"/>
          <w:b/>
          <w:bCs/>
          <w:sz w:val="28"/>
          <w:szCs w:val="28"/>
          <w:lang w:val="ru-RU"/>
        </w:rPr>
        <w:t>Образложење:</w:t>
      </w:r>
    </w:p>
    <w:p w14:paraId="27D4B61E" w14:textId="77777777" w:rsidR="00DE0C48" w:rsidRPr="008A47B3" w:rsidRDefault="00DE0C48" w:rsidP="00DE0C48">
      <w:pPr>
        <w:spacing w:before="40" w:after="40"/>
        <w:jc w:val="both"/>
        <w:rPr>
          <w:rFonts w:ascii="Arial Narrow" w:hAnsi="Arial Narrow" w:cs="Times New Roman"/>
          <w:sz w:val="28"/>
          <w:szCs w:val="28"/>
          <w:lang w:val="ru-RU"/>
        </w:rPr>
      </w:pPr>
      <w:r w:rsidRPr="008A47B3">
        <w:rPr>
          <w:rFonts w:ascii="Arial Narrow" w:hAnsi="Arial Narrow" w:cs="Times New Roman"/>
          <w:sz w:val="28"/>
          <w:szCs w:val="28"/>
          <w:lang w:val="ru-RU"/>
        </w:rPr>
        <w:t>Чланом 63. став 1. тачка 2) Закона о високом образовању („Службени гласник РС", бр. 88/2017, 27/2018 - др. закон и 73/2018, 27/2018 - др. закон, 67/2019 и 6/2020 - др. закон) је прописано да Савет бира орган пословођења.</w:t>
      </w:r>
    </w:p>
    <w:p w14:paraId="265B5612" w14:textId="2A7E801F" w:rsidR="00DE0C48" w:rsidRPr="008A47B3" w:rsidRDefault="00DE0C48" w:rsidP="00DE0C48">
      <w:pPr>
        <w:spacing w:before="40" w:after="40"/>
        <w:jc w:val="both"/>
        <w:rPr>
          <w:rFonts w:ascii="Arial Narrow" w:hAnsi="Arial Narrow" w:cs="Times New Roman"/>
          <w:sz w:val="28"/>
          <w:szCs w:val="28"/>
          <w:lang w:val="ru-RU"/>
        </w:rPr>
      </w:pPr>
      <w:r w:rsidRPr="008A47B3">
        <w:rPr>
          <w:rFonts w:ascii="Arial Narrow" w:hAnsi="Arial Narrow" w:cs="Times New Roman"/>
          <w:sz w:val="28"/>
          <w:szCs w:val="28"/>
          <w:lang w:val="ru-RU"/>
        </w:rPr>
        <w:t>Оснивач Високе школе су Уговором о оснивању Високе школе „</w:t>
      </w:r>
      <w:r w:rsidRPr="00DE0C48">
        <w:rPr>
          <w:rFonts w:ascii="Arial Narrow" w:hAnsi="Arial Narrow" w:cs="Times New Roman"/>
          <w:sz w:val="28"/>
          <w:szCs w:val="28"/>
          <w:lang w:val="sr-Cyrl-RS"/>
        </w:rPr>
        <w:t>Амадеус</w:t>
      </w:r>
      <w:r w:rsidRPr="008A47B3">
        <w:rPr>
          <w:rFonts w:ascii="Arial Narrow" w:hAnsi="Arial Narrow" w:cs="Times New Roman"/>
          <w:sz w:val="28"/>
          <w:szCs w:val="28"/>
          <w:lang w:val="ru-RU"/>
        </w:rPr>
        <w:t xml:space="preserve">" од </w:t>
      </w:r>
      <w:r w:rsidRPr="00DE0C48">
        <w:rPr>
          <w:rFonts w:ascii="Arial Narrow" w:hAnsi="Arial Narrow" w:cs="Times New Roman"/>
          <w:sz w:val="28"/>
          <w:szCs w:val="28"/>
          <w:lang w:val="sr-Cyrl-RS"/>
        </w:rPr>
        <w:t>14</w:t>
      </w:r>
      <w:r w:rsidRPr="008A47B3">
        <w:rPr>
          <w:rFonts w:ascii="Arial Narrow" w:hAnsi="Arial Narrow" w:cs="Times New Roman"/>
          <w:sz w:val="28"/>
          <w:szCs w:val="28"/>
          <w:lang w:val="ru-RU"/>
        </w:rPr>
        <w:t>.</w:t>
      </w:r>
      <w:r w:rsidRPr="00DE0C48">
        <w:rPr>
          <w:rFonts w:ascii="Arial Narrow" w:hAnsi="Arial Narrow" w:cs="Times New Roman"/>
          <w:sz w:val="28"/>
          <w:szCs w:val="28"/>
          <w:lang w:val="sr-Cyrl-RS"/>
        </w:rPr>
        <w:t>0</w:t>
      </w:r>
      <w:r w:rsidR="00671B35">
        <w:rPr>
          <w:rFonts w:ascii="Arial Narrow" w:hAnsi="Arial Narrow" w:cs="Times New Roman"/>
          <w:sz w:val="28"/>
          <w:szCs w:val="28"/>
          <w:lang w:val="sr-Cyrl-RS"/>
        </w:rPr>
        <w:t>4</w:t>
      </w:r>
      <w:r w:rsidRPr="008A47B3">
        <w:rPr>
          <w:rFonts w:ascii="Arial Narrow" w:hAnsi="Arial Narrow" w:cs="Times New Roman"/>
          <w:sz w:val="28"/>
          <w:szCs w:val="28"/>
          <w:lang w:val="ru-RU"/>
        </w:rPr>
        <w:t>.202</w:t>
      </w:r>
      <w:r w:rsidRPr="00DE0C48">
        <w:rPr>
          <w:rFonts w:ascii="Arial Narrow" w:hAnsi="Arial Narrow" w:cs="Times New Roman"/>
          <w:sz w:val="28"/>
          <w:szCs w:val="28"/>
          <w:lang w:val="sr-Cyrl-RS"/>
        </w:rPr>
        <w:t>5</w:t>
      </w:r>
      <w:r w:rsidRPr="008A47B3">
        <w:rPr>
          <w:rFonts w:ascii="Arial Narrow" w:hAnsi="Arial Narrow" w:cs="Times New Roman"/>
          <w:sz w:val="28"/>
          <w:szCs w:val="28"/>
          <w:lang w:val="ru-RU"/>
        </w:rPr>
        <w:t xml:space="preserve">. године именовали за вршиоца дужности директора Високе школе </w:t>
      </w:r>
      <w:bookmarkStart w:id="1" w:name="_Hlk200798512"/>
      <w:r w:rsidRPr="008A47B3">
        <w:rPr>
          <w:rFonts w:ascii="Arial Narrow" w:hAnsi="Arial Narrow" w:cs="Times New Roman"/>
          <w:sz w:val="28"/>
          <w:szCs w:val="28"/>
          <w:lang w:val="ru-RU"/>
        </w:rPr>
        <w:t xml:space="preserve">Проф. </w:t>
      </w:r>
      <w:r w:rsidR="009E79CE" w:rsidRPr="008A47B3">
        <w:rPr>
          <w:rFonts w:ascii="Arial Narrow" w:hAnsi="Arial Narrow" w:cs="Times New Roman"/>
          <w:sz w:val="28"/>
          <w:szCs w:val="28"/>
          <w:lang w:val="ru-RU"/>
        </w:rPr>
        <w:t>Д</w:t>
      </w:r>
      <w:r w:rsidRPr="008A47B3">
        <w:rPr>
          <w:rFonts w:ascii="Arial Narrow" w:hAnsi="Arial Narrow" w:cs="Times New Roman"/>
          <w:sz w:val="28"/>
          <w:szCs w:val="28"/>
          <w:lang w:val="ru-RU"/>
        </w:rPr>
        <w:t>р</w:t>
      </w:r>
      <w:r w:rsidR="009E79CE">
        <w:rPr>
          <w:rFonts w:ascii="Arial Narrow" w:hAnsi="Arial Narrow" w:cs="Times New Roman"/>
          <w:sz w:val="28"/>
          <w:szCs w:val="28"/>
          <w:lang w:val="sr-Cyrl-RS"/>
        </w:rPr>
        <w:t xml:space="preserve"> Невен Шобајић</w:t>
      </w:r>
      <w:r w:rsidRPr="008A47B3">
        <w:rPr>
          <w:rFonts w:ascii="Arial Narrow" w:hAnsi="Arial Narrow" w:cs="Times New Roman"/>
          <w:sz w:val="28"/>
          <w:szCs w:val="28"/>
          <w:lang w:val="ru-RU"/>
        </w:rPr>
        <w:t>, ЈМБГ</w:t>
      </w:r>
      <w:r w:rsidR="009E79CE">
        <w:rPr>
          <w:rFonts w:ascii="Arial Narrow" w:hAnsi="Arial Narrow" w:cs="Times New Roman"/>
          <w:sz w:val="28"/>
          <w:szCs w:val="28"/>
          <w:lang w:val="sr-Cyrl-RS"/>
        </w:rPr>
        <w:t>:</w:t>
      </w:r>
      <w:r w:rsidRPr="008A47B3">
        <w:rPr>
          <w:rFonts w:ascii="Arial Narrow" w:hAnsi="Arial Narrow" w:cs="Times New Roman"/>
          <w:sz w:val="28"/>
          <w:szCs w:val="28"/>
          <w:lang w:val="ru-RU"/>
        </w:rPr>
        <w:t xml:space="preserve"> </w:t>
      </w:r>
      <w:r w:rsidR="009E79CE" w:rsidRPr="009E79CE">
        <w:rPr>
          <w:rFonts w:ascii="Arial Narrow" w:hAnsi="Arial Narrow" w:cs="Times New Roman"/>
          <w:sz w:val="28"/>
          <w:szCs w:val="28"/>
          <w:lang w:val="sr-Cyrl-RS"/>
        </w:rPr>
        <w:t>0804979710358</w:t>
      </w:r>
      <w:r w:rsidRPr="008A47B3">
        <w:rPr>
          <w:rFonts w:ascii="Arial Narrow" w:hAnsi="Arial Narrow" w:cs="Times New Roman"/>
          <w:sz w:val="28"/>
          <w:szCs w:val="28"/>
          <w:lang w:val="ru-RU"/>
        </w:rPr>
        <w:t xml:space="preserve">, из </w:t>
      </w:r>
      <w:r w:rsidRPr="00DE0C48">
        <w:rPr>
          <w:rFonts w:ascii="Arial Narrow" w:hAnsi="Arial Narrow" w:cs="Times New Roman"/>
          <w:sz w:val="28"/>
          <w:szCs w:val="28"/>
          <w:lang w:val="sr-Cyrl-RS"/>
        </w:rPr>
        <w:t>Београда</w:t>
      </w:r>
      <w:r w:rsidRPr="008A47B3">
        <w:rPr>
          <w:rFonts w:ascii="Arial Narrow" w:hAnsi="Arial Narrow" w:cs="Times New Roman"/>
          <w:sz w:val="28"/>
          <w:szCs w:val="28"/>
          <w:lang w:val="ru-RU"/>
        </w:rPr>
        <w:t>а, ул</w:t>
      </w:r>
      <w:r w:rsidR="009E79CE">
        <w:rPr>
          <w:rFonts w:ascii="Arial Narrow" w:hAnsi="Arial Narrow" w:cs="Times New Roman"/>
          <w:sz w:val="28"/>
          <w:szCs w:val="28"/>
          <w:lang w:val="sr-Cyrl-RS"/>
        </w:rPr>
        <w:t>. Светогорска 10</w:t>
      </w:r>
      <w:bookmarkEnd w:id="1"/>
      <w:r w:rsidRPr="008A47B3">
        <w:rPr>
          <w:rFonts w:ascii="Arial Narrow" w:hAnsi="Arial Narrow" w:cs="Times New Roman"/>
          <w:sz w:val="28"/>
          <w:szCs w:val="28"/>
          <w:lang w:val="ru-RU"/>
        </w:rPr>
        <w:t>, до добијања дозволе за рад и конституисање органа Високе школе, што се овом одлуком потврђује.</w:t>
      </w:r>
    </w:p>
    <w:p w14:paraId="1901BAB9" w14:textId="77777777" w:rsidR="00DE0C48" w:rsidRPr="008A47B3" w:rsidRDefault="00DE0C48" w:rsidP="00DE0C48">
      <w:pPr>
        <w:spacing w:before="40" w:after="40"/>
        <w:jc w:val="both"/>
        <w:rPr>
          <w:rFonts w:ascii="Arial Narrow" w:hAnsi="Arial Narrow" w:cs="Times New Roman"/>
          <w:sz w:val="28"/>
          <w:szCs w:val="28"/>
          <w:lang w:val="ru-RU"/>
        </w:rPr>
      </w:pPr>
      <w:r w:rsidRPr="008A47B3">
        <w:rPr>
          <w:rFonts w:ascii="Arial Narrow" w:hAnsi="Arial Narrow" w:cs="Times New Roman"/>
          <w:sz w:val="28"/>
          <w:szCs w:val="28"/>
          <w:lang w:val="ru-RU"/>
        </w:rPr>
        <w:t>Сходно изнетом је одлучено као у диспозитиву ове Одлуке.</w:t>
      </w:r>
    </w:p>
    <w:p w14:paraId="7264F7F0" w14:textId="77777777" w:rsidR="00DE0C48" w:rsidRPr="008A47B3" w:rsidRDefault="00DE0C48" w:rsidP="00DE0C48">
      <w:pPr>
        <w:spacing w:before="40" w:after="40"/>
        <w:jc w:val="both"/>
        <w:rPr>
          <w:rFonts w:ascii="Arial Narrow" w:hAnsi="Arial Narrow" w:cs="Times New Roman"/>
          <w:sz w:val="28"/>
          <w:szCs w:val="28"/>
          <w:lang w:val="ru-RU"/>
        </w:rPr>
      </w:pPr>
    </w:p>
    <w:p w14:paraId="26889CE3" w14:textId="77777777" w:rsidR="00DE0C48" w:rsidRPr="00DE0C48" w:rsidRDefault="00DE0C48" w:rsidP="00DE0C48">
      <w:pPr>
        <w:spacing w:before="70"/>
        <w:ind w:left="133"/>
        <w:rPr>
          <w:rFonts w:ascii="Arial Narrow" w:eastAsia="Times New Roman" w:hAnsi="Arial Narrow" w:cs="Times New Roman"/>
          <w:noProof/>
          <w:sz w:val="28"/>
          <w:szCs w:val="28"/>
          <w:lang w:val="sr-Cyrl-RS"/>
        </w:rPr>
      </w:pPr>
      <w:r w:rsidRPr="00DE0C48">
        <w:rPr>
          <w:rFonts w:ascii="Arial Narrow" w:hAnsi="Arial Narrow" w:cs="Times New Roman"/>
          <w:noProof/>
          <w:color w:val="484848"/>
          <w:sz w:val="28"/>
          <w:szCs w:val="28"/>
          <w:lang w:val="sr-Cyrl-RS"/>
        </w:rPr>
        <w:t>У</w:t>
      </w:r>
      <w:r w:rsidRPr="00DE0C48">
        <w:rPr>
          <w:rFonts w:ascii="Arial Narrow" w:hAnsi="Arial Narrow" w:cs="Times New Roman"/>
          <w:noProof/>
          <w:color w:val="484848"/>
          <w:spacing w:val="-4"/>
          <w:sz w:val="28"/>
          <w:szCs w:val="28"/>
          <w:lang w:val="sr-Cyrl-RS"/>
        </w:rPr>
        <w:t xml:space="preserve"> </w:t>
      </w:r>
      <w:r w:rsidRPr="00DE0C48">
        <w:rPr>
          <w:rFonts w:ascii="Arial Narrow" w:hAnsi="Arial Narrow" w:cs="Times New Roman"/>
          <w:noProof/>
          <w:color w:val="484848"/>
          <w:sz w:val="28"/>
          <w:szCs w:val="28"/>
          <w:lang w:val="sr-Cyrl-RS"/>
        </w:rPr>
        <w:t>Београду,</w:t>
      </w:r>
    </w:p>
    <w:p w14:paraId="61F77D1D" w14:textId="0EFD2EAE" w:rsidR="00DE0C48" w:rsidRPr="00DE0C48" w:rsidRDefault="00DE0C48" w:rsidP="00DE0C48">
      <w:pPr>
        <w:spacing w:before="6"/>
        <w:ind w:left="133"/>
        <w:rPr>
          <w:rFonts w:ascii="Arial Narrow" w:hAnsi="Arial Narrow" w:cs="Times New Roman"/>
          <w:noProof/>
          <w:color w:val="484848"/>
          <w:sz w:val="28"/>
          <w:szCs w:val="28"/>
          <w:lang w:val="sr-Cyrl-RS"/>
        </w:rPr>
      </w:pPr>
      <w:r w:rsidRPr="00DE0C48">
        <w:rPr>
          <w:rFonts w:ascii="Arial Narrow" w:hAnsi="Arial Narrow" w:cs="Times New Roman"/>
          <w:noProof/>
          <w:color w:val="343434"/>
          <w:sz w:val="28"/>
          <w:szCs w:val="28"/>
          <w:lang w:val="sr-Cyrl-RS"/>
        </w:rPr>
        <w:t>Дана</w:t>
      </w:r>
      <w:r w:rsidRPr="00DE0C48">
        <w:rPr>
          <w:rFonts w:ascii="Arial Narrow" w:hAnsi="Arial Narrow" w:cs="Times New Roman"/>
          <w:noProof/>
          <w:color w:val="343434"/>
          <w:spacing w:val="6"/>
          <w:sz w:val="28"/>
          <w:szCs w:val="28"/>
          <w:lang w:val="sr-Cyrl-RS"/>
        </w:rPr>
        <w:t xml:space="preserve"> </w:t>
      </w:r>
      <w:r w:rsidR="00B01A28">
        <w:rPr>
          <w:rFonts w:ascii="Arial Narrow" w:hAnsi="Arial Narrow" w:cs="Times New Roman"/>
          <w:noProof/>
          <w:color w:val="484848"/>
          <w:sz w:val="28"/>
          <w:szCs w:val="28"/>
          <w:lang w:val="sr-Cyrl-RS"/>
        </w:rPr>
        <w:t>27</w:t>
      </w:r>
      <w:r w:rsidRPr="00DE0C48">
        <w:rPr>
          <w:rFonts w:ascii="Arial Narrow" w:hAnsi="Arial Narrow" w:cs="Times New Roman"/>
          <w:noProof/>
          <w:color w:val="484848"/>
          <w:sz w:val="28"/>
          <w:szCs w:val="28"/>
          <w:lang w:val="sr-Cyrl-RS"/>
        </w:rPr>
        <w:t>.0</w:t>
      </w:r>
      <w:r w:rsidR="00B01A28">
        <w:rPr>
          <w:rFonts w:ascii="Arial Narrow" w:hAnsi="Arial Narrow" w:cs="Times New Roman"/>
          <w:noProof/>
          <w:color w:val="484848"/>
          <w:sz w:val="28"/>
          <w:szCs w:val="28"/>
          <w:lang w:val="sr-Cyrl-RS"/>
        </w:rPr>
        <w:t>3</w:t>
      </w:r>
      <w:r w:rsidRPr="00DE0C48">
        <w:rPr>
          <w:rFonts w:ascii="Arial Narrow" w:hAnsi="Arial Narrow" w:cs="Times New Roman"/>
          <w:noProof/>
          <w:color w:val="484848"/>
          <w:sz w:val="28"/>
          <w:szCs w:val="28"/>
          <w:lang w:val="sr-Cyrl-RS"/>
        </w:rPr>
        <w:t>.2025.</w:t>
      </w:r>
      <w:r w:rsidRPr="00DE0C48">
        <w:rPr>
          <w:rFonts w:ascii="Arial Narrow" w:hAnsi="Arial Narrow" w:cs="Times New Roman"/>
          <w:noProof/>
          <w:color w:val="484848"/>
          <w:spacing w:val="25"/>
          <w:sz w:val="28"/>
          <w:szCs w:val="28"/>
          <w:lang w:val="sr-Cyrl-RS"/>
        </w:rPr>
        <w:t xml:space="preserve"> </w:t>
      </w:r>
      <w:r w:rsidRPr="00DE0C48">
        <w:rPr>
          <w:rFonts w:ascii="Arial Narrow" w:hAnsi="Arial Narrow" w:cs="Times New Roman"/>
          <w:noProof/>
          <w:color w:val="484848"/>
          <w:sz w:val="28"/>
          <w:szCs w:val="28"/>
          <w:lang w:val="sr-Cyrl-RS"/>
        </w:rPr>
        <w:t>год.</w:t>
      </w:r>
    </w:p>
    <w:p w14:paraId="6814ED5B" w14:textId="356F6692" w:rsidR="00DE0C48" w:rsidRPr="00862072" w:rsidRDefault="009E79CE" w:rsidP="009E79CE">
      <w:pPr>
        <w:spacing w:before="6"/>
        <w:jc w:val="right"/>
        <w:rPr>
          <w:rFonts w:ascii="Arial Narrow" w:hAnsi="Arial Narrow" w:cs="Times New Roman"/>
          <w:noProof/>
          <w:color w:val="343434"/>
          <w:sz w:val="28"/>
          <w:szCs w:val="28"/>
          <w:lang w:val="sr-Cyrl-RS"/>
        </w:rPr>
      </w:pPr>
      <w:r>
        <w:rPr>
          <w:rFonts w:ascii="Arial Narrow" w:hAnsi="Arial Narrow" w:cs="Times New Roman"/>
          <w:noProof/>
          <w:color w:val="343434"/>
          <w:sz w:val="28"/>
          <w:szCs w:val="28"/>
          <w:lang w:val="sr-Cyrl-RS"/>
        </w:rPr>
        <w:t>Председник Привременог Савета</w:t>
      </w:r>
    </w:p>
    <w:p w14:paraId="2F1EE5F7" w14:textId="3E57202C" w:rsidR="008E11DD" w:rsidRPr="00862072" w:rsidRDefault="000B4749" w:rsidP="009E79CE">
      <w:pPr>
        <w:jc w:val="right"/>
        <w:rPr>
          <w:sz w:val="22"/>
          <w:szCs w:val="22"/>
          <w:lang w:val="sr-Cyrl-RS"/>
        </w:rPr>
      </w:pPr>
      <w:r w:rsidRPr="00862072">
        <w:rPr>
          <w:rFonts w:ascii="Arial Narrow" w:hAnsi="Arial Narrow" w:cs="Times New Roman"/>
          <w:noProof/>
          <w:color w:val="343434"/>
          <w:sz w:val="28"/>
          <w:szCs w:val="28"/>
          <w:lang w:val="sr-Cyrl-RS"/>
        </w:rPr>
        <w:t xml:space="preserve">Проф. </w:t>
      </w:r>
      <w:r w:rsidR="009E79CE">
        <w:rPr>
          <w:rFonts w:ascii="Arial Narrow" w:hAnsi="Arial Narrow" w:cs="Times New Roman"/>
          <w:noProof/>
          <w:color w:val="343434"/>
          <w:sz w:val="28"/>
          <w:szCs w:val="28"/>
          <w:lang w:val="sr-Cyrl-RS"/>
        </w:rPr>
        <w:t>Владимир Марковић</w:t>
      </w:r>
    </w:p>
    <w:p w14:paraId="1993F3D2" w14:textId="765A8F89" w:rsidR="00276E01" w:rsidRDefault="009E79CE" w:rsidP="000B4749">
      <w:pPr>
        <w:spacing w:before="6"/>
        <w:ind w:left="133"/>
        <w:jc w:val="right"/>
        <w:rPr>
          <w:lang w:val="ru-RU"/>
        </w:rPr>
      </w:pPr>
      <w:r>
        <w:rPr>
          <w:b/>
          <w:noProof/>
          <w:lang w:val="sr-Cyrl-RS" w:eastAsia="sr-Cyrl-CS"/>
        </w:rPr>
        <w:drawing>
          <wp:inline distT="0" distB="0" distL="0" distR="0" wp14:anchorId="05020FC8" wp14:editId="2AAE000E">
            <wp:extent cx="1596364" cy="63533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4049" r="19668" b="6535"/>
                    <a:stretch/>
                  </pic:blipFill>
                  <pic:spPr bwMode="auto">
                    <a:xfrm>
                      <a:off x="0" y="0"/>
                      <a:ext cx="1615156" cy="642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0C48" w:rsidRPr="00DE0C48">
        <w:rPr>
          <w:rFonts w:ascii="Arial Narrow" w:hAnsi="Arial Narrow" w:cs="Times New Roman"/>
          <w:noProof/>
          <w:color w:val="343434"/>
          <w:sz w:val="28"/>
          <w:szCs w:val="28"/>
          <w:lang w:val="sr-Cyrl-RS"/>
        </w:rPr>
        <w:t xml:space="preserve">                                                                                              </w:t>
      </w:r>
    </w:p>
    <w:sectPr w:rsidR="00276E01" w:rsidSect="000B4749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74892"/>
    <w:multiLevelType w:val="hybridMultilevel"/>
    <w:tmpl w:val="AD5C1198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86"/>
    <w:rsid w:val="000B4749"/>
    <w:rsid w:val="00146786"/>
    <w:rsid w:val="00276E01"/>
    <w:rsid w:val="00315362"/>
    <w:rsid w:val="004602B8"/>
    <w:rsid w:val="0048040F"/>
    <w:rsid w:val="005023A2"/>
    <w:rsid w:val="00671B35"/>
    <w:rsid w:val="006D2440"/>
    <w:rsid w:val="0085256B"/>
    <w:rsid w:val="00862072"/>
    <w:rsid w:val="008A47B3"/>
    <w:rsid w:val="008E11DD"/>
    <w:rsid w:val="00944175"/>
    <w:rsid w:val="009B06EE"/>
    <w:rsid w:val="009E79CE"/>
    <w:rsid w:val="00A637D4"/>
    <w:rsid w:val="00B01A28"/>
    <w:rsid w:val="00B125C6"/>
    <w:rsid w:val="00DE0C48"/>
    <w:rsid w:val="00EF5286"/>
    <w:rsid w:val="00F1013A"/>
    <w:rsid w:val="00FB2238"/>
    <w:rsid w:val="00FF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20D4"/>
  <w15:chartTrackingRefBased/>
  <w15:docId w15:val="{BEAB37B1-6B14-1642-98B8-9018D40F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F52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E0C48"/>
    <w:pPr>
      <w:ind w:left="720"/>
      <w:contextualSpacing/>
    </w:pPr>
    <w:rPr>
      <w:rFonts w:ascii="Arial Unicode MS" w:eastAsia="Arial Unicode MS" w:hAnsi="Arial Unicode MS" w:cs="Arial Unicode MS"/>
      <w:color w:val="000000"/>
      <w:lang w:val="sr-Cyrl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Srdjan</cp:lastModifiedBy>
  <cp:revision>20</cp:revision>
  <dcterms:created xsi:type="dcterms:W3CDTF">2025-03-18T12:09:00Z</dcterms:created>
  <dcterms:modified xsi:type="dcterms:W3CDTF">2025-06-17T12:33:00Z</dcterms:modified>
</cp:coreProperties>
</file>